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 w:val="20"/>
        </w:rPr>
      </w:pPr>
      <w:r>
        <w:rPr>
          <w:b/>
          <w:sz w:val="20"/>
        </w:rPr>
        <w:t>Zápisnica zo stretnutia výboru dňa 03.11.2014 v Bratislave</w:t>
      </w:r>
      <w:r/>
    </w:p>
    <w:p>
      <w:pPr>
        <w:pStyle w:val="Normal"/>
        <w:jc w:val="center"/>
        <w:rPr>
          <w:sz w:val="20"/>
          <w:sz w:val="20"/>
        </w:rPr>
      </w:pPr>
      <w:r>
        <w:rPr>
          <w:sz w:val="20"/>
        </w:rPr>
        <w:t xml:space="preserve"> </w:t>
      </w:r>
      <w:r/>
    </w:p>
    <w:p>
      <w:pPr>
        <w:pStyle w:val="Normal"/>
        <w:rPr>
          <w:sz w:val="20"/>
          <w:sz w:val="20"/>
        </w:rPr>
      </w:pPr>
      <w:r>
        <w:rPr>
          <w:sz w:val="20"/>
        </w:rPr>
        <w:t>Prítomní:, O.Felszeghy, M. Búda, A. Felszeghy, I. Uhrová</w:t>
      </w:r>
      <w:r/>
    </w:p>
    <w:p>
      <w:pPr>
        <w:pStyle w:val="Normal"/>
        <w:rPr>
          <w:sz w:val="20"/>
          <w:sz w:val="20"/>
          <w:szCs w:val="24"/>
          <w:lang w:eastAsia="zh-CN"/>
        </w:rPr>
      </w:pPr>
      <w:r>
        <w:rPr>
          <w:sz w:val="20"/>
        </w:rPr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Z titulu maximálnej transparentnosti a dôvery vo výbor odstúpil O. Felszeghy z pozície člena výboru ekonóm/matrikár, aby neboli dvaja členovia výboru z jednej rodiny</w:t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Výbor kooptoval do uvoľnenej funkcie ekonóm/matrikár Ivetu Uhrovú, ktorá preberie jeho agendu</w:t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O. Felszeghy ostane naďalej úzko spolupracujúci člen s výborom, podľa potreby prizývaný na výbor s hlasom poradným</w:t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O. Felszeghy odovzdá vyúčtovanie za 1-10/2014 a hotovosť, finančnú agendu ako aj agendu matriky, členské známky a tlačivá + pečiatku I. Uhrovej</w:t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Účtovníctvo bude naďalej uložené u I. Uhrovej</w:t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Zodpovednosť za hotovosť preberie I. Uhrová dňom odovzdania finančnej agendy</w:t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Zodpovednosť za bankový účet zostáva u I. Uhrovej ako doteraz</w:t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Pasívny prístup k Internetbankingu bez možnosti platieb ostáva aj O. Felszeghymu</w:t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Správa web stránky ostáva v terajšom režime u I. Uhrovej</w:t>
      </w:r>
      <w:r/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sz w:val="20"/>
          <w:sz w:val="20"/>
        </w:rPr>
      </w:pPr>
      <w:r>
        <w:rPr>
          <w:sz w:val="20"/>
        </w:rPr>
        <w:t>A. Felszeghy prevzal agendu predsedu podľa preberacieho protokolu</w:t>
      </w:r>
      <w:r/>
    </w:p>
    <w:p>
      <w:pPr>
        <w:pStyle w:val="Normal"/>
        <w:spacing w:beforeAutospacing="1" w:afterAutospacing="1"/>
        <w:rPr>
          <w:sz w:val="20"/>
          <w:sz w:val="20"/>
        </w:rPr>
      </w:pPr>
      <w:r>
        <w:rPr>
          <w:sz w:val="20"/>
        </w:rPr>
        <w:t>Úlohy:</w:t>
      </w:r>
      <w:r/>
    </w:p>
    <w:p>
      <w:pPr>
        <w:pStyle w:val="Normal"/>
        <w:spacing w:beforeAutospacing="1" w:afterAutospacing="1"/>
        <w:rPr>
          <w:sz w:val="20"/>
          <w:sz w:val="20"/>
        </w:rPr>
      </w:pPr>
      <w:r>
        <w:rPr>
          <w:sz w:val="20"/>
        </w:rPr>
        <w:t xml:space="preserve">Iveta Uhrová: 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 xml:space="preserve">-Zaslať obidve zápisnice na SPZ (vybor z 27.10 a 3.11) 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-Zaslať plán činnosti na rok 2015 do 30.11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-Pripraviť dohodou o hmotnej zodpovednosti za hotovosť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-Vytvoriť spolu s A. Felszeghym pasívny prístup pre Internetbanking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-Prebrať finančnú agendu a agendu matriky</w:t>
      </w:r>
      <w:r/>
    </w:p>
    <w:p>
      <w:pPr>
        <w:pStyle w:val="Normal"/>
        <w:spacing w:beforeAutospacing="1" w:afterAutospacing="1"/>
        <w:rPr>
          <w:sz w:val="20"/>
          <w:sz w:val="20"/>
        </w:rPr>
      </w:pPr>
      <w:r>
        <w:rPr>
          <w:sz w:val="20"/>
        </w:rPr>
        <w:t>Oliver Felszeghy: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 Zaslať faktúru na SPZ za činnosť klubu do 15.11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-Pripraviť vyúčtovanie za 1-10.2014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-Odovzdať finančnú agendu a agendu matriky</w:t>
      </w:r>
      <w:r/>
    </w:p>
    <w:p>
      <w:pPr>
        <w:pStyle w:val="NormalWeb"/>
        <w:rPr>
          <w:sz w:val="20"/>
          <w:sz w:val="20"/>
          <w:lang w:eastAsia="zh-CN"/>
        </w:rPr>
      </w:pPr>
      <w:r>
        <w:rPr>
          <w:sz w:val="20"/>
          <w:lang w:eastAsia="zh-CN"/>
        </w:rPr>
        <w:t>Alexander Felszeghy: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-Pripraviť súpis majetku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-Vytvoriť pasívny Internetbanking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-Preverenie termínu ŠV v Báči a delegovanie rozhodcov</w:t>
      </w:r>
      <w:r/>
    </w:p>
    <w:p>
      <w:pPr>
        <w:pStyle w:val="NormalWeb"/>
        <w:rPr>
          <w:sz w:val="20"/>
          <w:sz w:val="20"/>
          <w:lang w:eastAsia="zh-CN"/>
        </w:rPr>
      </w:pPr>
      <w:r>
        <w:rPr>
          <w:sz w:val="20"/>
          <w:lang w:eastAsia="zh-CN"/>
        </w:rPr>
        <w:t>Všetci:</w:t>
      </w:r>
      <w:r/>
    </w:p>
    <w:p>
      <w:pPr>
        <w:pStyle w:val="Normal"/>
        <w:spacing w:beforeAutospacing="1" w:afterAutospacing="1"/>
        <w:ind w:left="360" w:hanging="0"/>
        <w:rPr>
          <w:sz w:val="20"/>
          <w:sz w:val="20"/>
        </w:rPr>
      </w:pPr>
      <w:r>
        <w:rPr>
          <w:sz w:val="20"/>
        </w:rPr>
        <w:t>-Príprava spravodaja, každý za svoju oblasť</w:t>
      </w:r>
      <w:r/>
    </w:p>
    <w:p>
      <w:pPr>
        <w:pStyle w:val="Normal"/>
        <w:jc w:val="both"/>
        <w:rPr>
          <w:sz w:val="20"/>
          <w:sz w:val="20"/>
          <w:szCs w:val="24"/>
          <w:lang w:eastAsia="zh-CN"/>
        </w:rPr>
      </w:pPr>
      <w:r>
        <w:rPr>
          <w:sz w:val="20"/>
        </w:rPr>
      </w:r>
      <w:r/>
    </w:p>
    <w:p>
      <w:pPr>
        <w:pStyle w:val="Normal"/>
        <w:jc w:val="both"/>
        <w:rPr>
          <w:sz w:val="20"/>
          <w:sz w:val="20"/>
        </w:rPr>
      </w:pPr>
      <w:r>
        <w:rPr>
          <w:sz w:val="20"/>
        </w:rPr>
        <w:t>V Bratislave, dňa 03.11.2014</w:t>
      </w:r>
      <w:r/>
    </w:p>
    <w:p>
      <w:pPr>
        <w:pStyle w:val="Normal"/>
        <w:jc w:val="both"/>
      </w:pPr>
      <w:r>
        <w:rPr>
          <w:sz w:val="20"/>
        </w:rPr>
        <w:t>Zapísal: O. Felszeghy</w:t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>
        <w:sz w:val="24"/>
        <w:sz w:val="24"/>
        <w:szCs w:val="24"/>
        <w:lang w:eastAsia="zh-CN"/>
      </w:rPr>
    </w:pPr>
    <w:r>
      <w:rPr/>
      <w:t>CockerSpaniel Club pri SPZ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mirrorMargins/>
  <w:embedSystemFonts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semiHidden="0" w:unhideWhenUsed="0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34f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sk-SK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d334f1"/>
    <w:rPr>
      <w:rFonts w:ascii="Symbol" w:hAnsi="Symbol" w:cs="Symbol"/>
    </w:rPr>
  </w:style>
  <w:style w:type="character" w:styleId="WW8Num1z1" w:customStyle="1">
    <w:name w:val="WW8Num1z1"/>
    <w:rsid w:val="00d334f1"/>
    <w:rPr>
      <w:rFonts w:ascii="Courier New" w:hAnsi="Courier New" w:cs="Courier New"/>
    </w:rPr>
  </w:style>
  <w:style w:type="character" w:styleId="WW8Num1z2" w:customStyle="1">
    <w:name w:val="WW8Num1z2"/>
    <w:rsid w:val="00d334f1"/>
    <w:rPr>
      <w:rFonts w:ascii="Wingdings" w:hAnsi="Wingdings" w:cs="Wingdings"/>
    </w:rPr>
  </w:style>
  <w:style w:type="character" w:styleId="WW8Num2z0" w:customStyle="1">
    <w:name w:val="WW8Num2z0"/>
    <w:rsid w:val="00d334f1"/>
    <w:rPr>
      <w:rFonts w:ascii="Times New Roman" w:hAnsi="Times New Roman" w:eastAsia="Times New Roman" w:cs="Times New Roman"/>
    </w:rPr>
  </w:style>
  <w:style w:type="character" w:styleId="WW8Num2z1" w:customStyle="1">
    <w:name w:val="WW8Num2z1"/>
    <w:rsid w:val="00d334f1"/>
    <w:rPr>
      <w:rFonts w:ascii="Courier New" w:hAnsi="Courier New" w:cs="Courier New"/>
    </w:rPr>
  </w:style>
  <w:style w:type="character" w:styleId="WW8Num2z2" w:customStyle="1">
    <w:name w:val="WW8Num2z2"/>
    <w:rsid w:val="00d334f1"/>
    <w:rPr>
      <w:rFonts w:ascii="Wingdings" w:hAnsi="Wingdings" w:cs="Wingdings"/>
    </w:rPr>
  </w:style>
  <w:style w:type="character" w:styleId="WW8Num2z3" w:customStyle="1">
    <w:name w:val="WW8Num2z3"/>
    <w:rsid w:val="00d334f1"/>
    <w:rPr>
      <w:rFonts w:ascii="Symbol" w:hAnsi="Symbol" w:cs="Symbol"/>
    </w:rPr>
  </w:style>
  <w:style w:type="character" w:styleId="WW8Num3z0" w:customStyle="1">
    <w:name w:val="WW8Num3z0"/>
    <w:rsid w:val="00d334f1"/>
    <w:rPr/>
  </w:style>
  <w:style w:type="character" w:styleId="WW8Num3z1" w:customStyle="1">
    <w:name w:val="WW8Num3z1"/>
    <w:rsid w:val="00d334f1"/>
    <w:rPr/>
  </w:style>
  <w:style w:type="character" w:styleId="WW8Num3z2" w:customStyle="1">
    <w:name w:val="WW8Num3z2"/>
    <w:rsid w:val="00d334f1"/>
    <w:rPr/>
  </w:style>
  <w:style w:type="character" w:styleId="WW8Num3z3" w:customStyle="1">
    <w:name w:val="WW8Num3z3"/>
    <w:rsid w:val="00d334f1"/>
    <w:rPr/>
  </w:style>
  <w:style w:type="character" w:styleId="WW8Num3z4" w:customStyle="1">
    <w:name w:val="WW8Num3z4"/>
    <w:rsid w:val="00d334f1"/>
    <w:rPr/>
  </w:style>
  <w:style w:type="character" w:styleId="WW8Num3z5" w:customStyle="1">
    <w:name w:val="WW8Num3z5"/>
    <w:rsid w:val="00d334f1"/>
    <w:rPr/>
  </w:style>
  <w:style w:type="character" w:styleId="WW8Num3z6" w:customStyle="1">
    <w:name w:val="WW8Num3z6"/>
    <w:rsid w:val="00d334f1"/>
    <w:rPr/>
  </w:style>
  <w:style w:type="character" w:styleId="WW8Num3z7" w:customStyle="1">
    <w:name w:val="WW8Num3z7"/>
    <w:rsid w:val="00d334f1"/>
    <w:rPr/>
  </w:style>
  <w:style w:type="character" w:styleId="WW8Num3z8" w:customStyle="1">
    <w:name w:val="WW8Num3z8"/>
    <w:rsid w:val="00d334f1"/>
    <w:rPr/>
  </w:style>
  <w:style w:type="character" w:styleId="WW8Num4z0" w:customStyle="1">
    <w:name w:val="WW8Num4z0"/>
    <w:rsid w:val="00d334f1"/>
    <w:rPr/>
  </w:style>
  <w:style w:type="character" w:styleId="WW8Num4z1" w:customStyle="1">
    <w:name w:val="WW8Num4z1"/>
    <w:rsid w:val="00d334f1"/>
    <w:rPr/>
  </w:style>
  <w:style w:type="character" w:styleId="WW8Num4z2" w:customStyle="1">
    <w:name w:val="WW8Num4z2"/>
    <w:rsid w:val="00d334f1"/>
    <w:rPr/>
  </w:style>
  <w:style w:type="character" w:styleId="WW8Num4z3" w:customStyle="1">
    <w:name w:val="WW8Num4z3"/>
    <w:rsid w:val="00d334f1"/>
    <w:rPr/>
  </w:style>
  <w:style w:type="character" w:styleId="WW8Num4z4" w:customStyle="1">
    <w:name w:val="WW8Num4z4"/>
    <w:rsid w:val="00d334f1"/>
    <w:rPr/>
  </w:style>
  <w:style w:type="character" w:styleId="WW8Num4z5" w:customStyle="1">
    <w:name w:val="WW8Num4z5"/>
    <w:rsid w:val="00d334f1"/>
    <w:rPr/>
  </w:style>
  <w:style w:type="character" w:styleId="WW8Num4z6" w:customStyle="1">
    <w:name w:val="WW8Num4z6"/>
    <w:rsid w:val="00d334f1"/>
    <w:rPr/>
  </w:style>
  <w:style w:type="character" w:styleId="WW8Num4z7" w:customStyle="1">
    <w:name w:val="WW8Num4z7"/>
    <w:rsid w:val="00d334f1"/>
    <w:rPr/>
  </w:style>
  <w:style w:type="character" w:styleId="WW8Num4z8" w:customStyle="1">
    <w:name w:val="WW8Num4z8"/>
    <w:rsid w:val="00d334f1"/>
    <w:rPr/>
  </w:style>
  <w:style w:type="character" w:styleId="WW8Num5z0" w:customStyle="1">
    <w:name w:val="WW8Num5z0"/>
    <w:rsid w:val="00d334f1"/>
    <w:rPr>
      <w:rFonts w:ascii="Times New Roman" w:hAnsi="Times New Roman" w:eastAsia="Times New Roman" w:cs="Times New Roman"/>
    </w:rPr>
  </w:style>
  <w:style w:type="character" w:styleId="WW8Num5z1" w:customStyle="1">
    <w:name w:val="WW8Num5z1"/>
    <w:rsid w:val="00d334f1"/>
    <w:rPr>
      <w:rFonts w:ascii="Courier New" w:hAnsi="Courier New" w:cs="Courier New"/>
    </w:rPr>
  </w:style>
  <w:style w:type="character" w:styleId="WW8Num5z2" w:customStyle="1">
    <w:name w:val="WW8Num5z2"/>
    <w:rsid w:val="00d334f1"/>
    <w:rPr>
      <w:rFonts w:ascii="Wingdings" w:hAnsi="Wingdings" w:cs="Wingdings"/>
    </w:rPr>
  </w:style>
  <w:style w:type="character" w:styleId="WW8Num5z3" w:customStyle="1">
    <w:name w:val="WW8Num5z3"/>
    <w:rsid w:val="00d334f1"/>
    <w:rPr>
      <w:rFonts w:ascii="Symbol" w:hAnsi="Symbol" w:cs="Symbol"/>
    </w:rPr>
  </w:style>
  <w:style w:type="character" w:styleId="WW8Num6z0" w:customStyle="1">
    <w:name w:val="WW8Num6z0"/>
    <w:rsid w:val="00d334f1"/>
    <w:rPr>
      <w:rFonts w:ascii="Times New Roman" w:hAnsi="Times New Roman" w:eastAsia="Times New Roman" w:cs="Times New Roman"/>
    </w:rPr>
  </w:style>
  <w:style w:type="character" w:styleId="WW8Num6z1" w:customStyle="1">
    <w:name w:val="WW8Num6z1"/>
    <w:rsid w:val="00d334f1"/>
    <w:rPr>
      <w:rFonts w:ascii="Courier New" w:hAnsi="Courier New" w:cs="Courier New"/>
    </w:rPr>
  </w:style>
  <w:style w:type="character" w:styleId="WW8Num6z2" w:customStyle="1">
    <w:name w:val="WW8Num6z2"/>
    <w:rsid w:val="00d334f1"/>
    <w:rPr>
      <w:rFonts w:ascii="Wingdings" w:hAnsi="Wingdings" w:cs="Wingdings"/>
    </w:rPr>
  </w:style>
  <w:style w:type="character" w:styleId="WW8Num6z3" w:customStyle="1">
    <w:name w:val="WW8Num6z3"/>
    <w:rsid w:val="00d334f1"/>
    <w:rPr>
      <w:rFonts w:ascii="Symbol" w:hAnsi="Symbol" w:cs="Symbol"/>
    </w:rPr>
  </w:style>
  <w:style w:type="character" w:styleId="WW8Num7z0" w:customStyle="1">
    <w:name w:val="WW8Num7z0"/>
    <w:rsid w:val="00d334f1"/>
    <w:rPr>
      <w:rFonts w:ascii="Times New Roman" w:hAnsi="Times New Roman" w:eastAsia="Times New Roman" w:cs="Times New Roman"/>
    </w:rPr>
  </w:style>
  <w:style w:type="character" w:styleId="WW8Num7z1" w:customStyle="1">
    <w:name w:val="WW8Num7z1"/>
    <w:rsid w:val="00d334f1"/>
    <w:rPr>
      <w:rFonts w:ascii="Courier New" w:hAnsi="Courier New" w:cs="Courier New"/>
    </w:rPr>
  </w:style>
  <w:style w:type="character" w:styleId="WW8Num7z2" w:customStyle="1">
    <w:name w:val="WW8Num7z2"/>
    <w:rsid w:val="00d334f1"/>
    <w:rPr>
      <w:rFonts w:ascii="Wingdings" w:hAnsi="Wingdings" w:cs="Wingdings"/>
    </w:rPr>
  </w:style>
  <w:style w:type="character" w:styleId="WW8Num7z3" w:customStyle="1">
    <w:name w:val="WW8Num7z3"/>
    <w:rsid w:val="00d334f1"/>
    <w:rPr>
      <w:rFonts w:ascii="Symbol" w:hAnsi="Symbol" w:cs="Symbol"/>
    </w:rPr>
  </w:style>
  <w:style w:type="character" w:styleId="WW8Num8z0" w:customStyle="1">
    <w:name w:val="WW8Num8z0"/>
    <w:rsid w:val="00d334f1"/>
    <w:rPr/>
  </w:style>
  <w:style w:type="character" w:styleId="WW8Num8z1" w:customStyle="1">
    <w:name w:val="WW8Num8z1"/>
    <w:rsid w:val="00d334f1"/>
    <w:rPr/>
  </w:style>
  <w:style w:type="character" w:styleId="WW8Num8z2" w:customStyle="1">
    <w:name w:val="WW8Num8z2"/>
    <w:rsid w:val="00d334f1"/>
    <w:rPr/>
  </w:style>
  <w:style w:type="character" w:styleId="WW8Num8z3" w:customStyle="1">
    <w:name w:val="WW8Num8z3"/>
    <w:rsid w:val="00d334f1"/>
    <w:rPr/>
  </w:style>
  <w:style w:type="character" w:styleId="WW8Num8z4" w:customStyle="1">
    <w:name w:val="WW8Num8z4"/>
    <w:rsid w:val="00d334f1"/>
    <w:rPr/>
  </w:style>
  <w:style w:type="character" w:styleId="WW8Num8z5" w:customStyle="1">
    <w:name w:val="WW8Num8z5"/>
    <w:rsid w:val="00d334f1"/>
    <w:rPr/>
  </w:style>
  <w:style w:type="character" w:styleId="WW8Num8z6" w:customStyle="1">
    <w:name w:val="WW8Num8z6"/>
    <w:rsid w:val="00d334f1"/>
    <w:rPr/>
  </w:style>
  <w:style w:type="character" w:styleId="WW8Num8z7" w:customStyle="1">
    <w:name w:val="WW8Num8z7"/>
    <w:rsid w:val="00d334f1"/>
    <w:rPr/>
  </w:style>
  <w:style w:type="character" w:styleId="WW8Num8z8" w:customStyle="1">
    <w:name w:val="WW8Num8z8"/>
    <w:rsid w:val="00d334f1"/>
    <w:rPr/>
  </w:style>
  <w:style w:type="character" w:styleId="WW8Num9z0" w:customStyle="1">
    <w:name w:val="WW8Num9z0"/>
    <w:rsid w:val="00d334f1"/>
    <w:rPr>
      <w:rFonts w:ascii="Times New Roman" w:hAnsi="Times New Roman" w:eastAsia="Times New Roman" w:cs="Times New Roman"/>
    </w:rPr>
  </w:style>
  <w:style w:type="character" w:styleId="WW8Num9z1" w:customStyle="1">
    <w:name w:val="WW8Num9z1"/>
    <w:rsid w:val="00d334f1"/>
    <w:rPr>
      <w:rFonts w:ascii="Courier New" w:hAnsi="Courier New" w:cs="Courier New"/>
    </w:rPr>
  </w:style>
  <w:style w:type="character" w:styleId="WW8Num9z2" w:customStyle="1">
    <w:name w:val="WW8Num9z2"/>
    <w:rsid w:val="00d334f1"/>
    <w:rPr>
      <w:rFonts w:ascii="Wingdings" w:hAnsi="Wingdings" w:cs="Wingdings"/>
    </w:rPr>
  </w:style>
  <w:style w:type="character" w:styleId="WW8Num9z3" w:customStyle="1">
    <w:name w:val="WW8Num9z3"/>
    <w:rsid w:val="00d334f1"/>
    <w:rPr>
      <w:rFonts w:ascii="Symbol" w:hAnsi="Symbol" w:cs="Symbol"/>
    </w:rPr>
  </w:style>
  <w:style w:type="character" w:styleId="WW8Num10z0" w:customStyle="1">
    <w:name w:val="WW8Num10z0"/>
    <w:rsid w:val="00d334f1"/>
    <w:rPr>
      <w:rFonts w:ascii="Times New Roman" w:hAnsi="Times New Roman" w:eastAsia="Times New Roman" w:cs="Times New Roman"/>
    </w:rPr>
  </w:style>
  <w:style w:type="character" w:styleId="WW8Num10z1" w:customStyle="1">
    <w:name w:val="WW8Num10z1"/>
    <w:rsid w:val="00d334f1"/>
    <w:rPr>
      <w:rFonts w:ascii="Courier New" w:hAnsi="Courier New" w:cs="Courier New"/>
    </w:rPr>
  </w:style>
  <w:style w:type="character" w:styleId="WW8Num10z2" w:customStyle="1">
    <w:name w:val="WW8Num10z2"/>
    <w:rsid w:val="00d334f1"/>
    <w:rPr>
      <w:rFonts w:ascii="Wingdings" w:hAnsi="Wingdings" w:cs="Wingdings"/>
    </w:rPr>
  </w:style>
  <w:style w:type="character" w:styleId="WW8Num10z3" w:customStyle="1">
    <w:name w:val="WW8Num10z3"/>
    <w:rsid w:val="00d334f1"/>
    <w:rPr>
      <w:rFonts w:ascii="Symbol" w:hAnsi="Symbol" w:cs="Symbol"/>
    </w:rPr>
  </w:style>
  <w:style w:type="character" w:styleId="WW8Num11z0" w:customStyle="1">
    <w:name w:val="WW8Num11z0"/>
    <w:rsid w:val="00d334f1"/>
    <w:rPr>
      <w:rFonts w:ascii="Symbol" w:hAnsi="Symbol" w:cs="Symbol"/>
    </w:rPr>
  </w:style>
  <w:style w:type="character" w:styleId="WW8Num11z1" w:customStyle="1">
    <w:name w:val="WW8Num11z1"/>
    <w:rsid w:val="00d334f1"/>
    <w:rPr>
      <w:rFonts w:ascii="Courier New" w:hAnsi="Courier New" w:cs="Courier New"/>
    </w:rPr>
  </w:style>
  <w:style w:type="character" w:styleId="WW8Num11z2" w:customStyle="1">
    <w:name w:val="WW8Num11z2"/>
    <w:rsid w:val="00d334f1"/>
    <w:rPr>
      <w:rFonts w:ascii="Wingdings" w:hAnsi="Wingdings" w:cs="Wingdings"/>
    </w:rPr>
  </w:style>
  <w:style w:type="character" w:styleId="WW8Num12z0" w:customStyle="1">
    <w:name w:val="WW8Num12z0"/>
    <w:rsid w:val="00d334f1"/>
    <w:rPr>
      <w:rFonts w:ascii="Times New Roman" w:hAnsi="Times New Roman" w:eastAsia="Times New Roman" w:cs="Times New Roman"/>
    </w:rPr>
  </w:style>
  <w:style w:type="character" w:styleId="WW8Num12z1" w:customStyle="1">
    <w:name w:val="WW8Num12z1"/>
    <w:rsid w:val="00d334f1"/>
    <w:rPr>
      <w:rFonts w:ascii="Courier New" w:hAnsi="Courier New" w:cs="Courier New"/>
    </w:rPr>
  </w:style>
  <w:style w:type="character" w:styleId="WW8Num12z2" w:customStyle="1">
    <w:name w:val="WW8Num12z2"/>
    <w:rsid w:val="00d334f1"/>
    <w:rPr>
      <w:rFonts w:ascii="Wingdings" w:hAnsi="Wingdings" w:cs="Wingdings"/>
    </w:rPr>
  </w:style>
  <w:style w:type="character" w:styleId="WW8Num12z3" w:customStyle="1">
    <w:name w:val="WW8Num12z3"/>
    <w:rsid w:val="00d334f1"/>
    <w:rPr>
      <w:rFonts w:ascii="Symbol" w:hAnsi="Symbol" w:cs="Symbol"/>
    </w:rPr>
  </w:style>
  <w:style w:type="character" w:styleId="WW8Num13z0" w:customStyle="1">
    <w:name w:val="WW8Num13z0"/>
    <w:rsid w:val="00d334f1"/>
    <w:rPr>
      <w:rFonts w:ascii="Symbol" w:hAnsi="Symbol" w:cs="Symbol"/>
    </w:rPr>
  </w:style>
  <w:style w:type="character" w:styleId="WW8Num13z1" w:customStyle="1">
    <w:name w:val="WW8Num13z1"/>
    <w:rsid w:val="00d334f1"/>
    <w:rPr>
      <w:rFonts w:ascii="Courier New" w:hAnsi="Courier New" w:cs="Courier New"/>
    </w:rPr>
  </w:style>
  <w:style w:type="character" w:styleId="WW8Num13z2" w:customStyle="1">
    <w:name w:val="WW8Num13z2"/>
    <w:rsid w:val="00d334f1"/>
    <w:rPr>
      <w:rFonts w:ascii="Wingdings" w:hAnsi="Wingdings" w:cs="Wingdings"/>
    </w:rPr>
  </w:style>
  <w:style w:type="character" w:styleId="WW8Num14z0" w:customStyle="1">
    <w:name w:val="WW8Num14z0"/>
    <w:rsid w:val="00d334f1"/>
    <w:rPr>
      <w:rFonts w:ascii="Times New Roman" w:hAnsi="Times New Roman" w:eastAsia="Times New Roman" w:cs="Times New Roman"/>
    </w:rPr>
  </w:style>
  <w:style w:type="character" w:styleId="WW8Num14z1" w:customStyle="1">
    <w:name w:val="WW8Num14z1"/>
    <w:rsid w:val="00d334f1"/>
    <w:rPr>
      <w:rFonts w:ascii="Courier New" w:hAnsi="Courier New" w:cs="Courier New"/>
    </w:rPr>
  </w:style>
  <w:style w:type="character" w:styleId="WW8Num14z2" w:customStyle="1">
    <w:name w:val="WW8Num14z2"/>
    <w:rsid w:val="00d334f1"/>
    <w:rPr>
      <w:rFonts w:ascii="Wingdings" w:hAnsi="Wingdings" w:cs="Wingdings"/>
    </w:rPr>
  </w:style>
  <w:style w:type="character" w:styleId="WW8Num14z3" w:customStyle="1">
    <w:name w:val="WW8Num14z3"/>
    <w:rsid w:val="00d334f1"/>
    <w:rPr>
      <w:rFonts w:ascii="Symbol" w:hAnsi="Symbol" w:cs="Symbol"/>
    </w:rPr>
  </w:style>
  <w:style w:type="character" w:styleId="WW8Num15z0" w:customStyle="1">
    <w:name w:val="WW8Num15z0"/>
    <w:rsid w:val="00d334f1"/>
    <w:rPr/>
  </w:style>
  <w:style w:type="character" w:styleId="WW8Num15z1" w:customStyle="1">
    <w:name w:val="WW8Num15z1"/>
    <w:rsid w:val="00d334f1"/>
    <w:rPr/>
  </w:style>
  <w:style w:type="character" w:styleId="WW8Num15z2" w:customStyle="1">
    <w:name w:val="WW8Num15z2"/>
    <w:rsid w:val="00d334f1"/>
    <w:rPr/>
  </w:style>
  <w:style w:type="character" w:styleId="WW8Num15z3" w:customStyle="1">
    <w:name w:val="WW8Num15z3"/>
    <w:rsid w:val="00d334f1"/>
    <w:rPr/>
  </w:style>
  <w:style w:type="character" w:styleId="WW8Num15z4" w:customStyle="1">
    <w:name w:val="WW8Num15z4"/>
    <w:rsid w:val="00d334f1"/>
    <w:rPr/>
  </w:style>
  <w:style w:type="character" w:styleId="WW8Num15z5" w:customStyle="1">
    <w:name w:val="WW8Num15z5"/>
    <w:rsid w:val="00d334f1"/>
    <w:rPr/>
  </w:style>
  <w:style w:type="character" w:styleId="WW8Num15z6" w:customStyle="1">
    <w:name w:val="WW8Num15z6"/>
    <w:rsid w:val="00d334f1"/>
    <w:rPr/>
  </w:style>
  <w:style w:type="character" w:styleId="WW8Num15z7" w:customStyle="1">
    <w:name w:val="WW8Num15z7"/>
    <w:rsid w:val="00d334f1"/>
    <w:rPr/>
  </w:style>
  <w:style w:type="character" w:styleId="WW8Num15z8" w:customStyle="1">
    <w:name w:val="WW8Num15z8"/>
    <w:rsid w:val="00d334f1"/>
    <w:rPr/>
  </w:style>
  <w:style w:type="character" w:styleId="WW8Num16z0" w:customStyle="1">
    <w:name w:val="WW8Num16z0"/>
    <w:rsid w:val="00d334f1"/>
    <w:rPr>
      <w:rFonts w:ascii="Times New Roman" w:hAnsi="Times New Roman" w:eastAsia="Times New Roman" w:cs="Times New Roman"/>
    </w:rPr>
  </w:style>
  <w:style w:type="character" w:styleId="WW8Num16z1" w:customStyle="1">
    <w:name w:val="WW8Num16z1"/>
    <w:rsid w:val="00d334f1"/>
    <w:rPr>
      <w:rFonts w:ascii="Courier New" w:hAnsi="Courier New" w:cs="Courier New"/>
    </w:rPr>
  </w:style>
  <w:style w:type="character" w:styleId="WW8Num16z2" w:customStyle="1">
    <w:name w:val="WW8Num16z2"/>
    <w:rsid w:val="00d334f1"/>
    <w:rPr>
      <w:rFonts w:ascii="Wingdings" w:hAnsi="Wingdings" w:cs="Wingdings"/>
    </w:rPr>
  </w:style>
  <w:style w:type="character" w:styleId="WW8Num16z3" w:customStyle="1">
    <w:name w:val="WW8Num16z3"/>
    <w:rsid w:val="00d334f1"/>
    <w:rPr>
      <w:rFonts w:ascii="Symbol" w:hAnsi="Symbol" w:cs="Symbol"/>
    </w:rPr>
  </w:style>
  <w:style w:type="character" w:styleId="WW8Num17z0" w:customStyle="1">
    <w:name w:val="WW8Num17z0"/>
    <w:rsid w:val="00d334f1"/>
    <w:rPr>
      <w:rFonts w:ascii="Symbol" w:hAnsi="Symbol" w:cs="Symbol"/>
    </w:rPr>
  </w:style>
  <w:style w:type="character" w:styleId="WW8Num17z1" w:customStyle="1">
    <w:name w:val="WW8Num17z1"/>
    <w:rsid w:val="00d334f1"/>
    <w:rPr>
      <w:rFonts w:ascii="Courier New" w:hAnsi="Courier New" w:cs="Courier New"/>
    </w:rPr>
  </w:style>
  <w:style w:type="character" w:styleId="WW8Num17z2" w:customStyle="1">
    <w:name w:val="WW8Num17z2"/>
    <w:rsid w:val="00d334f1"/>
    <w:rPr>
      <w:rFonts w:ascii="Wingdings" w:hAnsi="Wingdings" w:cs="Wingdings"/>
    </w:rPr>
  </w:style>
  <w:style w:type="character" w:styleId="WW8Num18z0" w:customStyle="1">
    <w:name w:val="WW8Num18z0"/>
    <w:rsid w:val="00d334f1"/>
    <w:rPr/>
  </w:style>
  <w:style w:type="character" w:styleId="WW8Num18z1" w:customStyle="1">
    <w:name w:val="WW8Num18z1"/>
    <w:rsid w:val="00d334f1"/>
    <w:rPr>
      <w:rFonts w:ascii="Symbol" w:hAnsi="Symbol" w:cs="Symbol"/>
    </w:rPr>
  </w:style>
  <w:style w:type="character" w:styleId="WW8Num18z2" w:customStyle="1">
    <w:name w:val="WW8Num18z2"/>
    <w:rsid w:val="00d334f1"/>
    <w:rPr/>
  </w:style>
  <w:style w:type="character" w:styleId="WW8Num18z3" w:customStyle="1">
    <w:name w:val="WW8Num18z3"/>
    <w:rsid w:val="00d334f1"/>
    <w:rPr/>
  </w:style>
  <w:style w:type="character" w:styleId="WW8Num18z4" w:customStyle="1">
    <w:name w:val="WW8Num18z4"/>
    <w:rsid w:val="00d334f1"/>
    <w:rPr/>
  </w:style>
  <w:style w:type="character" w:styleId="WW8Num18z5" w:customStyle="1">
    <w:name w:val="WW8Num18z5"/>
    <w:rsid w:val="00d334f1"/>
    <w:rPr/>
  </w:style>
  <w:style w:type="character" w:styleId="WW8Num18z6" w:customStyle="1">
    <w:name w:val="WW8Num18z6"/>
    <w:rsid w:val="00d334f1"/>
    <w:rPr/>
  </w:style>
  <w:style w:type="character" w:styleId="WW8Num18z7" w:customStyle="1">
    <w:name w:val="WW8Num18z7"/>
    <w:rsid w:val="00d334f1"/>
    <w:rPr/>
  </w:style>
  <w:style w:type="character" w:styleId="WW8Num18z8" w:customStyle="1">
    <w:name w:val="WW8Num18z8"/>
    <w:rsid w:val="00d334f1"/>
    <w:rPr/>
  </w:style>
  <w:style w:type="character" w:styleId="WW8Num19z0" w:customStyle="1">
    <w:name w:val="WW8Num19z0"/>
    <w:rsid w:val="00d334f1"/>
    <w:rPr>
      <w:rFonts w:ascii="Symbol" w:hAnsi="Symbol" w:cs="Symbol"/>
    </w:rPr>
  </w:style>
  <w:style w:type="character" w:styleId="WW8Num19z1" w:customStyle="1">
    <w:name w:val="WW8Num19z1"/>
    <w:rsid w:val="00d334f1"/>
    <w:rPr>
      <w:rFonts w:ascii="Courier New" w:hAnsi="Courier New" w:cs="Courier New"/>
    </w:rPr>
  </w:style>
  <w:style w:type="character" w:styleId="WW8Num19z2" w:customStyle="1">
    <w:name w:val="WW8Num19z2"/>
    <w:rsid w:val="00d334f1"/>
    <w:rPr>
      <w:rFonts w:ascii="Wingdings" w:hAnsi="Wingdings" w:cs="Wingdings"/>
    </w:rPr>
  </w:style>
  <w:style w:type="character" w:styleId="Predvolenpsmoodseku1" w:customStyle="1">
    <w:name w:val="Predvolené písmo odseku1"/>
    <w:rsid w:val="00d334f1"/>
    <w:rPr/>
  </w:style>
  <w:style w:type="character" w:styleId="Internetovodkaz">
    <w:name w:val="Internetový odkaz"/>
    <w:rsid w:val="00d334f1"/>
    <w:rPr>
      <w:color w:val="0000FF"/>
      <w:u w:val="single"/>
      <w:lang w:val="zxx" w:eastAsia="zxx" w:bidi="zxx"/>
    </w:rPr>
  </w:style>
  <w:style w:type="character" w:styleId="Symbolypreslovanie" w:customStyle="1">
    <w:name w:val="Symboly pre číslovanie"/>
    <w:rsid w:val="00d334f1"/>
    <w:rPr/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Nadpis" w:customStyle="1">
    <w:name w:val="Nadpis"/>
    <w:basedOn w:val="Normal"/>
    <w:next w:val="Telotextu"/>
    <w:rsid w:val="00d334f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rsid w:val="00d334f1"/>
    <w:pPr>
      <w:spacing w:lineRule="auto" w:line="288" w:before="0" w:after="140"/>
    </w:pPr>
    <w:rPr/>
  </w:style>
  <w:style w:type="paragraph" w:styleId="Zoznam">
    <w:name w:val="Zoznam"/>
    <w:basedOn w:val="Telotextu"/>
    <w:rsid w:val="00d334f1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rsid w:val="00d334f1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d334f1"/>
    <w:pPr>
      <w:suppressLineNumbers/>
      <w:spacing w:before="120" w:after="120"/>
    </w:pPr>
    <w:rPr>
      <w:rFonts w:cs="Mangal"/>
      <w:i/>
      <w:iCs/>
    </w:rPr>
  </w:style>
  <w:style w:type="paragraph" w:styleId="Textbubliny1" w:customStyle="1">
    <w:name w:val="Text bubliny1"/>
    <w:basedOn w:val="Normal"/>
    <w:rsid w:val="00d334f1"/>
    <w:pPr/>
    <w:rPr>
      <w:rFonts w:ascii="Tahoma" w:hAnsi="Tahoma" w:cs="Tahoma"/>
      <w:sz w:val="16"/>
      <w:szCs w:val="16"/>
    </w:rPr>
  </w:style>
  <w:style w:type="paragraph" w:styleId="Hlavika">
    <w:name w:val="Hlavička"/>
    <w:basedOn w:val="Normal"/>
    <w:rsid w:val="00d334f1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rsid w:val="00d334f1"/>
    <w:pPr>
      <w:tabs>
        <w:tab w:val="center" w:pos="4536" w:leader="none"/>
        <w:tab w:val="right" w:pos="9072" w:leader="none"/>
      </w:tabs>
    </w:pPr>
    <w:rPr/>
  </w:style>
  <w:style w:type="paragraph" w:styleId="Odsekzoznamu1" w:customStyle="1">
    <w:name w:val="Odsek zoznamu1"/>
    <w:basedOn w:val="Normal"/>
    <w:rsid w:val="00d334f1"/>
    <w:pPr>
      <w:spacing w:before="0" w:after="0"/>
      <w:ind w:left="720" w:hanging="0"/>
      <w:contextualSpacing/>
    </w:pPr>
    <w:rPr>
      <w:rFonts w:ascii="Calibri" w:hAnsi="Calibri" w:eastAsia="Calibri" w:cs="Calibri"/>
      <w:sz w:val="22"/>
      <w:szCs w:val="22"/>
      <w:lang w:val="sl-SI"/>
    </w:rPr>
  </w:style>
  <w:style w:type="paragraph" w:styleId="Msolistparagraph" w:customStyle="1">
    <w:name w:val="msolistparagraph"/>
    <w:basedOn w:val="Normal"/>
    <w:rsid w:val="00d334f1"/>
    <w:pPr>
      <w:ind w:left="720" w:hanging="0"/>
    </w:pPr>
    <w:rPr>
      <w:rFonts w:ascii="Calibri" w:hAnsi="Calibri" w:cs="Calibri"/>
      <w:color w:val="000000"/>
    </w:rPr>
  </w:style>
  <w:style w:type="paragraph" w:styleId="Odsekzoznamu2" w:customStyle="1">
    <w:name w:val="Odsek zoznamu2"/>
    <w:basedOn w:val="Normal"/>
    <w:rsid w:val="00d334f1"/>
    <w:pPr>
      <w:ind w:left="720" w:hanging="0"/>
    </w:pPr>
    <w:rPr/>
  </w:style>
  <w:style w:type="paragraph" w:styleId="NormalWeb">
    <w:name w:val="Normal (Web)"/>
    <w:basedOn w:val="Normal"/>
    <w:uiPriority w:val="99"/>
    <w:unhideWhenUsed/>
    <w:rsid w:val="008e4939"/>
    <w:pPr>
      <w:suppressAutoHyphens w:val="false"/>
      <w:spacing w:before="280" w:after="280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26333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LibreOffice/4.3.2.2$Windows_x86 LibreOffice_project/edfb5295ba211bd31ad47d0bad0118690f76407d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2014-12-03T20:27:00Z</dcterms:created>
  <dc:creator>Iveta Uhrová</dc:creator>
  <dc:language>sk-SK</dc:language>
  <cp:lastModifiedBy>ofelszeghy</cp:lastModifiedBy>
  <cp:lastPrinted>2013-10-17T19:54:00Z</cp:lastPrinted>
  <dcterms:modified xsi:type="dcterms:W3CDTF">2014-12-03T21:00:00Z</dcterms:modified>
  <cp:revision>3</cp:revision>
  <dc:title>Zápisnica zo stretnutia výboru dňa 11</dc:title>
</cp:coreProperties>
</file>